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EED" w:rsidRPr="00676EDB" w:rsidRDefault="00F67EED" w:rsidP="00F67EED">
      <w:pPr>
        <w:pStyle w:val="a3"/>
        <w:tabs>
          <w:tab w:val="left" w:pos="6946"/>
        </w:tabs>
        <w:rPr>
          <w:rFonts w:ascii="Times New Roman" w:hAnsi="Times New Roman" w:cs="Times New Roman"/>
          <w:b/>
          <w:sz w:val="24"/>
          <w:szCs w:val="24"/>
        </w:rPr>
      </w:pPr>
      <w:r w:rsidRPr="00676EDB">
        <w:rPr>
          <w:rFonts w:ascii="Times New Roman" w:hAnsi="Times New Roman" w:cs="Times New Roman"/>
          <w:b/>
          <w:sz w:val="24"/>
          <w:szCs w:val="24"/>
        </w:rPr>
        <w:t>Отдел образо</w:t>
      </w:r>
      <w:r w:rsidRPr="00676EDB">
        <w:rPr>
          <w:rFonts w:ascii="Times New Roman" w:hAnsi="Times New Roman" w:cs="Times New Roman"/>
          <w:sz w:val="24"/>
          <w:szCs w:val="24"/>
        </w:rPr>
        <w:t>в</w:t>
      </w:r>
      <w:r w:rsidRPr="00676EDB">
        <w:rPr>
          <w:rFonts w:ascii="Times New Roman" w:hAnsi="Times New Roman" w:cs="Times New Roman"/>
          <w:b/>
          <w:sz w:val="24"/>
          <w:szCs w:val="24"/>
        </w:rPr>
        <w:t>ания</w:t>
      </w:r>
    </w:p>
    <w:p w:rsidR="00F67EED" w:rsidRPr="00676EDB" w:rsidRDefault="00F67EED" w:rsidP="00F67EED">
      <w:pPr>
        <w:pStyle w:val="a3"/>
        <w:tabs>
          <w:tab w:val="left" w:pos="6946"/>
        </w:tabs>
        <w:rPr>
          <w:rFonts w:ascii="Times New Roman" w:hAnsi="Times New Roman" w:cs="Times New Roman"/>
          <w:b/>
          <w:sz w:val="24"/>
          <w:szCs w:val="24"/>
        </w:rPr>
      </w:pPr>
      <w:r w:rsidRPr="00676EDB">
        <w:rPr>
          <w:rFonts w:ascii="Times New Roman" w:hAnsi="Times New Roman" w:cs="Times New Roman"/>
          <w:b/>
          <w:sz w:val="24"/>
          <w:szCs w:val="24"/>
        </w:rPr>
        <w:t xml:space="preserve">Аппарата </w:t>
      </w:r>
      <w:proofErr w:type="spellStart"/>
      <w:r w:rsidRPr="00676EDB">
        <w:rPr>
          <w:rFonts w:ascii="Times New Roman" w:hAnsi="Times New Roman" w:cs="Times New Roman"/>
          <w:b/>
          <w:sz w:val="24"/>
          <w:szCs w:val="24"/>
        </w:rPr>
        <w:t>акима</w:t>
      </w:r>
      <w:proofErr w:type="spellEnd"/>
      <w:r w:rsidRPr="00676ED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6EDB">
        <w:rPr>
          <w:rFonts w:ascii="Times New Roman" w:hAnsi="Times New Roman" w:cs="Times New Roman"/>
          <w:b/>
          <w:sz w:val="24"/>
          <w:szCs w:val="24"/>
        </w:rPr>
        <w:t>Аккольского</w:t>
      </w:r>
      <w:proofErr w:type="spellEnd"/>
      <w:r w:rsidRPr="00676EDB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</w:p>
    <w:p w:rsidR="00F67EED" w:rsidRPr="00676EDB" w:rsidRDefault="00F67EED" w:rsidP="00F67EED">
      <w:pPr>
        <w:pStyle w:val="a3"/>
        <w:tabs>
          <w:tab w:val="left" w:pos="6946"/>
        </w:tabs>
        <w:rPr>
          <w:rFonts w:ascii="Times New Roman" w:hAnsi="Times New Roman" w:cs="Times New Roman"/>
          <w:b/>
          <w:sz w:val="24"/>
          <w:szCs w:val="24"/>
        </w:rPr>
      </w:pPr>
      <w:r w:rsidRPr="00676EDB">
        <w:rPr>
          <w:rFonts w:ascii="Times New Roman" w:hAnsi="Times New Roman" w:cs="Times New Roman"/>
          <w:b/>
          <w:sz w:val="24"/>
          <w:szCs w:val="24"/>
        </w:rPr>
        <w:t>ГУ «СРЕДНЯЯ ШКОЛА №4»</w:t>
      </w:r>
    </w:p>
    <w:p w:rsidR="00F67EED" w:rsidRDefault="00F67EED" w:rsidP="00F67EED">
      <w:pPr>
        <w:shd w:val="clear" w:color="auto" w:fill="FFFFFF"/>
        <w:spacing w:after="180" w:line="336" w:lineRule="atLeast"/>
        <w:rPr>
          <w:rFonts w:ascii="Verdana" w:eastAsia="Times New Roman" w:hAnsi="Verdana" w:cs="Times New Roman"/>
          <w:color w:val="1E1E1E"/>
          <w:sz w:val="24"/>
          <w:szCs w:val="24"/>
          <w:lang w:val="kk-KZ" w:eastAsia="ru-RU"/>
        </w:rPr>
      </w:pPr>
      <w:r w:rsidRPr="00676EDB">
        <w:rPr>
          <w:rFonts w:ascii="Times New Roman" w:hAnsi="Times New Roman" w:cs="Times New Roman"/>
          <w:b/>
          <w:sz w:val="24"/>
          <w:szCs w:val="24"/>
        </w:rPr>
        <w:t>Г. Акколь</w:t>
      </w:r>
      <w:r w:rsidRPr="00676EDB">
        <w:rPr>
          <w:sz w:val="24"/>
          <w:szCs w:val="24"/>
        </w:rPr>
        <w:t xml:space="preserve">                              </w:t>
      </w:r>
    </w:p>
    <w:p w:rsidR="00F67EED" w:rsidRPr="007D1D1B" w:rsidRDefault="00F67EED" w:rsidP="00F67EED">
      <w:pPr>
        <w:shd w:val="clear" w:color="auto" w:fill="FFFFFF"/>
        <w:spacing w:after="180" w:line="336" w:lineRule="atLeast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67EED" w:rsidRPr="007D1D1B" w:rsidRDefault="00F67EED" w:rsidP="00F67EED">
      <w:pPr>
        <w:shd w:val="clear" w:color="auto" w:fill="FFFFFF"/>
        <w:spacing w:after="180" w:line="336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D1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</w:t>
      </w:r>
    </w:p>
    <w:p w:rsidR="00F67EED" w:rsidRPr="007D1D1B" w:rsidRDefault="00F67EED" w:rsidP="00F67EED">
      <w:pPr>
        <w:shd w:val="clear" w:color="auto" w:fill="FFFFFF"/>
        <w:spacing w:after="180" w:line="336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1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Республиканскому культурно-познавательному проекту «</w:t>
      </w:r>
      <w:r w:rsidRPr="007D1D1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Мың бала</w:t>
      </w:r>
      <w:r w:rsidRPr="007D1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</w:p>
    <w:p w:rsidR="00F67EED" w:rsidRPr="007D1D1B" w:rsidRDefault="00F67EED" w:rsidP="00F67EED">
      <w:pPr>
        <w:shd w:val="clear" w:color="auto" w:fill="FFFFFF"/>
        <w:spacing w:after="180" w:line="336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Республиканский культурно-просветительский проект «</w:t>
      </w:r>
      <w:proofErr w:type="spellStart"/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</w:t>
      </w:r>
      <w:proofErr w:type="spellEnd"/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бала» это проект, который даст во</w:t>
      </w: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зможность </w:t>
      </w:r>
      <w:r w:rsidRPr="007D1D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нашим </w:t>
      </w:r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школьникам различных этнически</w:t>
      </w: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групп  погрузиться в </w:t>
      </w:r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языковую и культурную среду, изучить государственный язык, познать казахскую историю и культуру, традиции, обряды. </w:t>
      </w:r>
    </w:p>
    <w:p w:rsidR="00F67EED" w:rsidRPr="007D1D1B" w:rsidRDefault="00F67EED" w:rsidP="007D1D1B">
      <w:pPr>
        <w:shd w:val="clear" w:color="auto" w:fill="FFFFFF"/>
        <w:spacing w:after="180" w:line="336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февраля 2017 года было проведено открытие Республиканского культурно-познавательного проекта </w:t>
      </w:r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</w:t>
      </w:r>
      <w:proofErr w:type="spellEnd"/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бала»</w:t>
      </w: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учащиеся 8-х классов (учитель </w:t>
      </w:r>
      <w:proofErr w:type="spellStart"/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>Умурзакова</w:t>
      </w:r>
      <w:proofErr w:type="spellEnd"/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А.А.) подготовили литмонтаж на трех языках, </w:t>
      </w:r>
      <w:proofErr w:type="spellStart"/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Меренцова</w:t>
      </w:r>
      <w:proofErr w:type="spellEnd"/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Елена исполнила песню «</w:t>
      </w:r>
      <w:r w:rsidRPr="007D1D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Елі</w:t>
      </w:r>
      <w:proofErr w:type="gramStart"/>
      <w:r w:rsidRPr="007D1D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</w:t>
      </w:r>
      <w:proofErr w:type="gramEnd"/>
      <w:r w:rsidRPr="007D1D1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ай</w:t>
      </w: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D1D1B" w:rsidRPr="007D1D1B" w:rsidRDefault="00F67EED" w:rsidP="007D1D1B">
      <w:pPr>
        <w:shd w:val="clear" w:color="auto" w:fill="FFFFFF"/>
        <w:spacing w:after="180" w:line="336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директора по УВР Байназарова С.Д. наградила победителей международных, областных спортивных соревнований: </w:t>
      </w:r>
      <w:proofErr w:type="spellStart"/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Темербекову</w:t>
      </w:r>
      <w:proofErr w:type="spellEnd"/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Камилу</w:t>
      </w:r>
      <w:proofErr w:type="spellEnd"/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занятое 3 место на международных соревнованиях по каратэ,</w:t>
      </w:r>
      <w:r w:rsidR="007D1D1B"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D1D1B"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Елемесова</w:t>
      </w:r>
      <w:proofErr w:type="spellEnd"/>
      <w:r w:rsidR="007D1D1B"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D1D1B"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Бауыржана</w:t>
      </w:r>
      <w:proofErr w:type="spellEnd"/>
      <w:r w:rsidR="007D1D1B"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занятое первое место на областных соревнованиях по лыжным гонкам среди юношей. </w:t>
      </w:r>
    </w:p>
    <w:p w:rsidR="00F67EED" w:rsidRPr="00300AE7" w:rsidRDefault="007D1D1B" w:rsidP="007D1D1B">
      <w:pPr>
        <w:shd w:val="clear" w:color="auto" w:fill="FFFFFF"/>
        <w:spacing w:after="180" w:line="336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Малярчук Н.Г. в честь открытия  Республиканского культурно-просветительского</w:t>
      </w:r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</w:t>
      </w: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>Мың</w:t>
      </w:r>
      <w:proofErr w:type="spellEnd"/>
      <w:r w:rsidRPr="00300A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бала»</w:t>
      </w:r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провела Веселое путешествие по </w:t>
      </w:r>
      <w:proofErr w:type="spellStart"/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трехъязычию</w:t>
      </w:r>
      <w:proofErr w:type="spellEnd"/>
      <w:r w:rsidRPr="007D1D1B">
        <w:rPr>
          <w:rFonts w:ascii="Times New Roman" w:eastAsia="Times New Roman" w:hAnsi="Times New Roman" w:cs="Times New Roman"/>
          <w:sz w:val="28"/>
          <w:szCs w:val="28"/>
          <w:lang w:eastAsia="ru-RU"/>
        </w:rPr>
        <w:t>. Где учащиеся первого класса приняли активное участие, отгадывали загадки, ребусы, путешествовали по страницам пословиц разных народов. В завершении мероприятия звучала песня «Солнечный круг» на трех языках.</w:t>
      </w:r>
    </w:p>
    <w:p w:rsidR="00DA0490" w:rsidRDefault="00DA0490">
      <w:pPr>
        <w:rPr>
          <w:rFonts w:ascii="Times New Roman" w:hAnsi="Times New Roman" w:cs="Times New Roman"/>
          <w:sz w:val="28"/>
          <w:szCs w:val="28"/>
        </w:rPr>
      </w:pPr>
    </w:p>
    <w:p w:rsidR="007D1D1B" w:rsidRPr="007D1D1B" w:rsidRDefault="007D1D1B" w:rsidP="007D1D1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директора по УВР  С. Байназарова</w:t>
      </w:r>
    </w:p>
    <w:sectPr w:rsidR="007D1D1B" w:rsidRPr="007D1D1B" w:rsidSect="00DA04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F67EED"/>
    <w:rsid w:val="00261E81"/>
    <w:rsid w:val="007D1D1B"/>
    <w:rsid w:val="00DA0490"/>
    <w:rsid w:val="00DE4F43"/>
    <w:rsid w:val="00F67EED"/>
    <w:rsid w:val="00F90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7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1E8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2</cp:revision>
  <cp:lastPrinted>2017-02-23T04:53:00Z</cp:lastPrinted>
  <dcterms:created xsi:type="dcterms:W3CDTF">2017-02-23T04:31:00Z</dcterms:created>
  <dcterms:modified xsi:type="dcterms:W3CDTF">2017-02-23T04:53:00Z</dcterms:modified>
</cp:coreProperties>
</file>